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49" w:rsidRDefault="00F50C49" w:rsidP="00F50C49">
      <w:pPr>
        <w:ind w:left="6372"/>
      </w:pPr>
      <w:r>
        <w:t>Lublin, dnia 26.06.2018 r.</w:t>
      </w:r>
    </w:p>
    <w:p w:rsidR="00F50C49" w:rsidRDefault="00F50C49" w:rsidP="00F50C49">
      <w:pPr>
        <w:jc w:val="both"/>
      </w:pPr>
      <w:r>
        <w:br/>
      </w:r>
      <w:r>
        <w:br/>
        <w:t>Odpowiedzi  na pytania do Zaproszenia na świadczenie usług pocztowych</w:t>
      </w:r>
      <w:r>
        <w:br/>
      </w:r>
      <w:r>
        <w:br/>
        <w:t xml:space="preserve">Pytanie 1. </w:t>
      </w:r>
    </w:p>
    <w:p w:rsidR="00FA6E9B" w:rsidRDefault="00F50C49" w:rsidP="00F50C49">
      <w:pPr>
        <w:jc w:val="both"/>
      </w:pPr>
      <w:r>
        <w:t>W Zaproszeniu Ro</w:t>
      </w:r>
      <w:r w:rsidR="00FA6E9B">
        <w:t>z</w:t>
      </w:r>
      <w:r>
        <w:t xml:space="preserve">dział IV </w:t>
      </w:r>
      <w:proofErr w:type="spellStart"/>
      <w:r>
        <w:t>pkt</w:t>
      </w:r>
      <w:proofErr w:type="spellEnd"/>
      <w:r>
        <w:t xml:space="preserve"> 3.1, Załączniku nr 1 </w:t>
      </w:r>
      <w:proofErr w:type="spellStart"/>
      <w:r>
        <w:t>pkt</w:t>
      </w:r>
      <w:proofErr w:type="spellEnd"/>
      <w:r>
        <w:t xml:space="preserve"> 2.3 oraz w Załączniku nr 3 – </w:t>
      </w:r>
      <w:r w:rsidR="00FA6E9B">
        <w:br/>
      </w:r>
      <w:r>
        <w:t xml:space="preserve">wprowadzenie, Zamawiający zobowiązuje Wykonawcę do dostarczenia do jego siedziby przesyłek </w:t>
      </w:r>
      <w:r w:rsidR="006A7A56">
        <w:br/>
      </w:r>
      <w:r>
        <w:t>w godzinach 9:00-10:00.</w:t>
      </w:r>
    </w:p>
    <w:p w:rsidR="00FA6E9B" w:rsidRDefault="00F50C49" w:rsidP="00F50C49">
      <w:pPr>
        <w:jc w:val="both"/>
      </w:pPr>
      <w:r>
        <w:t xml:space="preserve">Wykonawca wnosi o wykreślenie godzin doręczania ponieważ, przedmiotem zamówienia jest świadczenie usług pocztowych w zakresie przyjmowania, przemieszczania i doręczania przesyłek. </w:t>
      </w:r>
      <w:r>
        <w:br/>
        <w:t xml:space="preserve">W definicji usługi pocztowej (art. 2 ust. 1 ustawy Prawo pocztowe) nie mieści się doręczenie przesyłek – opłaconych przez nadawców i nadchodzących do Zamawiającego. Dodatkowo Zamawiający określa wczesnoranne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w:t>
      </w:r>
      <w:r w:rsidR="00FA6E9B">
        <w:t>która</w:t>
      </w:r>
      <w:r>
        <w:t xml:space="preserve"> będzie </w:t>
      </w:r>
      <w:r w:rsidR="00FA6E9B">
        <w:t>wynikała</w:t>
      </w:r>
      <w:r>
        <w:t xml:space="preserve"> z obsługi rejonu doręczeń dla danej lokalizacji. Każde ponadstandardowe wymagania </w:t>
      </w:r>
      <w:r w:rsidR="00FA6E9B">
        <w:t xml:space="preserve">dot. godzin doręczania korespondencji do Zamawiającego powoduje konieczność dostosowania </w:t>
      </w:r>
      <w:r>
        <w:t>całej sieci logistycznej</w:t>
      </w:r>
      <w:r w:rsidR="00FA6E9B">
        <w:t xml:space="preserve"> danego operatora poprzez zmiany logistyczno-organizacyjne, co niejednokrotnie może być niemożliwe. Przepisy Prawa pocztowego obligują Wykonawcę do świadczenia usług pocztowych w sposób jednolity na porównywalnych warunkach.</w:t>
      </w:r>
    </w:p>
    <w:p w:rsidR="00FA6E9B" w:rsidRDefault="00FA6E9B" w:rsidP="00F50C49">
      <w:pPr>
        <w:jc w:val="both"/>
      </w:pPr>
      <w:r>
        <w:t>Odpowied</w:t>
      </w:r>
      <w:r w:rsidR="001704C9">
        <w:t>ź</w:t>
      </w:r>
      <w:r>
        <w:t xml:space="preserve">: </w:t>
      </w:r>
      <w:r w:rsidRPr="005727B0">
        <w:rPr>
          <w:b/>
        </w:rPr>
        <w:t>Zamawiający</w:t>
      </w:r>
      <w:r w:rsidR="005727B0" w:rsidRPr="005727B0">
        <w:rPr>
          <w:b/>
        </w:rPr>
        <w:t xml:space="preserve"> dokonuje zmiany w Zaproszeniu Rozdział IV </w:t>
      </w:r>
      <w:proofErr w:type="spellStart"/>
      <w:r w:rsidR="005727B0" w:rsidRPr="005727B0">
        <w:rPr>
          <w:b/>
        </w:rPr>
        <w:t>pkt</w:t>
      </w:r>
      <w:proofErr w:type="spellEnd"/>
      <w:r w:rsidR="005727B0" w:rsidRPr="005727B0">
        <w:rPr>
          <w:b/>
        </w:rPr>
        <w:t xml:space="preserve"> 3.1, Załączniku nr 1 </w:t>
      </w:r>
      <w:proofErr w:type="spellStart"/>
      <w:r w:rsidR="005727B0" w:rsidRPr="005727B0">
        <w:rPr>
          <w:b/>
        </w:rPr>
        <w:t>pkt</w:t>
      </w:r>
      <w:proofErr w:type="spellEnd"/>
      <w:r w:rsidR="005727B0" w:rsidRPr="005727B0">
        <w:rPr>
          <w:b/>
        </w:rPr>
        <w:t xml:space="preserve"> 2.3 oraz w Załączniku nr 3 z wyrażenia</w:t>
      </w:r>
      <w:r w:rsidR="005727B0">
        <w:rPr>
          <w:b/>
        </w:rPr>
        <w:t>:</w:t>
      </w:r>
    </w:p>
    <w:p w:rsidR="005727B0" w:rsidRDefault="00FA6E9B" w:rsidP="00F50C49">
      <w:pPr>
        <w:jc w:val="both"/>
      </w:pPr>
      <w:r>
        <w:t xml:space="preserve">„Wykonawca będzie dostarczał przesyłki do siedziby Zamawiającego w godzinach 9:00-10:00” </w:t>
      </w:r>
      <w:r>
        <w:br/>
        <w:t>na</w:t>
      </w:r>
      <w:r w:rsidR="005727B0">
        <w:t xml:space="preserve"> wyrażenie treści</w:t>
      </w:r>
      <w:r>
        <w:t xml:space="preserve">: </w:t>
      </w:r>
    </w:p>
    <w:p w:rsidR="00360C56" w:rsidRDefault="00FA6E9B" w:rsidP="00F50C49">
      <w:pPr>
        <w:jc w:val="both"/>
        <w:rPr>
          <w:b/>
        </w:rPr>
      </w:pPr>
      <w:r>
        <w:rPr>
          <w:b/>
        </w:rPr>
        <w:t>„</w:t>
      </w:r>
      <w:r w:rsidRPr="00FA6E9B">
        <w:rPr>
          <w:b/>
        </w:rPr>
        <w:t>Wykonawca będzie dostarczał przesyłki do siedziby Zamawiającego w godzinach 10:00-11:00</w:t>
      </w:r>
      <w:r>
        <w:rPr>
          <w:b/>
        </w:rPr>
        <w:t>”</w:t>
      </w:r>
      <w:r>
        <w:rPr>
          <w:b/>
        </w:rPr>
        <w:br/>
      </w:r>
      <w:r>
        <w:rPr>
          <w:b/>
        </w:rPr>
        <w:br/>
      </w:r>
      <w:r w:rsidRPr="006A7A56">
        <w:t>Pytanie 2.</w:t>
      </w:r>
      <w:r>
        <w:rPr>
          <w:b/>
        </w:rPr>
        <w:t xml:space="preserve"> </w:t>
      </w:r>
    </w:p>
    <w:p w:rsidR="006A7A56" w:rsidRDefault="00FA6E9B" w:rsidP="00F50C49">
      <w:pPr>
        <w:jc w:val="both"/>
      </w:pPr>
      <w:r>
        <w:t xml:space="preserve">W Zaproszeniu Rozdział IV </w:t>
      </w:r>
      <w:proofErr w:type="spellStart"/>
      <w:r>
        <w:t>pkt</w:t>
      </w:r>
      <w:proofErr w:type="spellEnd"/>
      <w:r>
        <w:t xml:space="preserve"> 3.1, Załączniku nr 1 </w:t>
      </w:r>
      <w:proofErr w:type="spellStart"/>
      <w:r>
        <w:t>pkt</w:t>
      </w:r>
      <w:proofErr w:type="spellEnd"/>
      <w:r>
        <w:t xml:space="preserve"> 2.3 oraz w Załączniku nr 3 -wprowadzenie,</w:t>
      </w:r>
      <w:r w:rsidR="006A7A56">
        <w:t xml:space="preserve"> </w:t>
      </w:r>
      <w:r>
        <w:t xml:space="preserve">Zamawiający zobowiązuje Wykonawcę do </w:t>
      </w:r>
      <w:r w:rsidR="006A7A56">
        <w:t>odbioru z</w:t>
      </w:r>
      <w:r>
        <w:t xml:space="preserve"> jego siedziby przesyłek </w:t>
      </w:r>
      <w:r w:rsidR="006A7A56">
        <w:br/>
        <w:t>w godzinach 13:00-14</w:t>
      </w:r>
      <w:r>
        <w:t>:00.</w:t>
      </w:r>
      <w:r w:rsidR="006A7A56">
        <w:t xml:space="preserve"> Wykonawca wnosi o zmianę godzin odbioru na 12:00-13:00.</w:t>
      </w:r>
    </w:p>
    <w:p w:rsidR="006A7A56" w:rsidRPr="006A7A56" w:rsidRDefault="006A7A56" w:rsidP="00F50C49">
      <w:pPr>
        <w:jc w:val="both"/>
      </w:pPr>
      <w:r>
        <w:br/>
      </w:r>
      <w:r w:rsidR="001704C9">
        <w:t>Odpowiedź</w:t>
      </w:r>
      <w:r>
        <w:t xml:space="preserve">: </w:t>
      </w:r>
      <w:r w:rsidRPr="006A7A56">
        <w:rPr>
          <w:b/>
        </w:rPr>
        <w:t xml:space="preserve">Zamawiający podtrzymuje zapisy w Zaproszeniu do złożenia oferty. Odbiór z Kancelarii </w:t>
      </w:r>
      <w:r w:rsidRPr="006A7A56">
        <w:rPr>
          <w:b/>
        </w:rPr>
        <w:br/>
        <w:t>w godzinach 13:00-14:00.</w:t>
      </w:r>
    </w:p>
    <w:p w:rsidR="006A7A56" w:rsidRDefault="005727B0" w:rsidP="00F50C49">
      <w:pPr>
        <w:jc w:val="both"/>
      </w:pPr>
      <w:r>
        <w:br/>
      </w:r>
      <w:r>
        <w:br/>
      </w:r>
      <w:r>
        <w:br/>
      </w:r>
      <w:r>
        <w:lastRenderedPageBreak/>
        <w:br/>
      </w:r>
      <w:r w:rsidR="006A7A56" w:rsidRPr="006A7A56">
        <w:t xml:space="preserve"> Pytanie 3. </w:t>
      </w:r>
    </w:p>
    <w:p w:rsidR="006A7A56" w:rsidRDefault="006A7A56" w:rsidP="00F50C49">
      <w:pPr>
        <w:jc w:val="both"/>
      </w:pPr>
      <w:r w:rsidRPr="006A7A56">
        <w:t>W</w:t>
      </w:r>
      <w:r>
        <w:t xml:space="preserve">ykonawca wnosi o wykreślenie zapisów w Zaproszeniu Rozdział IV </w:t>
      </w:r>
      <w:proofErr w:type="spellStart"/>
      <w:r>
        <w:t>pkt</w:t>
      </w:r>
      <w:proofErr w:type="spellEnd"/>
      <w:r>
        <w:t xml:space="preserve"> 3.3 i 3.24 oraz w Załączniku nr 3 </w:t>
      </w:r>
      <w:proofErr w:type="spellStart"/>
      <w:r>
        <w:t>pkt</w:t>
      </w:r>
      <w:proofErr w:type="spellEnd"/>
      <w:r>
        <w:t xml:space="preserve"> 2., ponieważ sprawy te reguluje regulamin świadczenie usług odbioru Wykonawcy.</w:t>
      </w:r>
      <w:r>
        <w:br/>
        <w:t>Ponadto Wykonawca wnosi o przedłużenie terminu składania ofert.</w:t>
      </w:r>
    </w:p>
    <w:p w:rsidR="006A7A56" w:rsidRDefault="001704C9" w:rsidP="00F50C49">
      <w:pPr>
        <w:jc w:val="both"/>
      </w:pPr>
      <w:r>
        <w:t>Odpowiedź</w:t>
      </w:r>
      <w:r w:rsidR="006A7A56">
        <w:t xml:space="preserve">: </w:t>
      </w:r>
      <w:r w:rsidR="006A7A56" w:rsidRPr="006A7A56">
        <w:rPr>
          <w:b/>
        </w:rPr>
        <w:t xml:space="preserve">Zamawiający </w:t>
      </w:r>
      <w:r w:rsidR="005727B0">
        <w:rPr>
          <w:b/>
        </w:rPr>
        <w:t>wymaga zgodnie z Zaproszeniem do składania ofert.</w:t>
      </w:r>
      <w:r w:rsidR="006A7A56" w:rsidRPr="006A7A56">
        <w:rPr>
          <w:b/>
        </w:rPr>
        <w:t xml:space="preserve"> </w:t>
      </w:r>
      <w:r w:rsidR="005727B0">
        <w:rPr>
          <w:b/>
        </w:rPr>
        <w:t>Zamawiający nie zna wszystkich regulacji świadczenia usług obioru u Wykonawców.</w:t>
      </w:r>
    </w:p>
    <w:p w:rsidR="006A7A56" w:rsidRDefault="006A7A56" w:rsidP="00F50C49">
      <w:pPr>
        <w:jc w:val="both"/>
      </w:pPr>
      <w:r>
        <w:t>Pytanie 4.</w:t>
      </w:r>
    </w:p>
    <w:p w:rsidR="000605E7" w:rsidRPr="000605E7" w:rsidRDefault="000605E7" w:rsidP="000605E7">
      <w:pPr>
        <w:autoSpaceDE w:val="0"/>
        <w:autoSpaceDN w:val="0"/>
        <w:adjustRightInd w:val="0"/>
        <w:jc w:val="both"/>
        <w:rPr>
          <w:rFonts w:ascii="Calibri" w:eastAsia="Calibri" w:hAnsi="Calibri" w:cs="Arial"/>
        </w:rPr>
      </w:pPr>
      <w:r w:rsidRPr="000605E7">
        <w:rPr>
          <w:rFonts w:ascii="Calibri" w:eastAsia="Calibri" w:hAnsi="Calibri" w:cs="Arial"/>
        </w:rPr>
        <w:t xml:space="preserve">Zamawiający określa w Zaproszeniu Rozdział IV </w:t>
      </w:r>
      <w:proofErr w:type="spellStart"/>
      <w:r w:rsidRPr="000605E7">
        <w:rPr>
          <w:rFonts w:ascii="Calibri" w:eastAsia="Calibri" w:hAnsi="Calibri" w:cs="Arial"/>
        </w:rPr>
        <w:t>pkt</w:t>
      </w:r>
      <w:proofErr w:type="spellEnd"/>
      <w:r w:rsidRPr="000605E7">
        <w:rPr>
          <w:rFonts w:ascii="Calibri" w:eastAsia="Calibri" w:hAnsi="Calibri" w:cs="Arial"/>
        </w:rPr>
        <w:t xml:space="preserve"> 3.19 oraz Załączniku nr 1 </w:t>
      </w:r>
      <w:proofErr w:type="spellStart"/>
      <w:r w:rsidRPr="000605E7">
        <w:rPr>
          <w:rFonts w:ascii="Calibri" w:eastAsia="Calibri" w:hAnsi="Calibri" w:cs="Arial"/>
        </w:rPr>
        <w:t>pkt</w:t>
      </w:r>
      <w:proofErr w:type="spellEnd"/>
      <w:r w:rsidRPr="000605E7">
        <w:rPr>
          <w:rFonts w:ascii="Calibri" w:eastAsia="Calibri" w:hAnsi="Calibri" w:cs="Arial"/>
        </w:rPr>
        <w:t xml:space="preserve"> 2.2  warunki płatności dla przedmiotu zamówienia, wskazując niestosowany u Wykonawcy termin płatności faktury jako 21 dni od daty doręczenia prawidłowo wystawionej faktury. </w:t>
      </w:r>
    </w:p>
    <w:p w:rsidR="000605E7" w:rsidRPr="000605E7" w:rsidRDefault="000605E7" w:rsidP="000605E7">
      <w:pPr>
        <w:autoSpaceDE w:val="0"/>
        <w:autoSpaceDN w:val="0"/>
        <w:adjustRightInd w:val="0"/>
        <w:jc w:val="both"/>
        <w:rPr>
          <w:rFonts w:ascii="Calibri" w:eastAsia="Calibri" w:hAnsi="Calibri" w:cs="Arial"/>
        </w:rPr>
      </w:pPr>
      <w:r w:rsidRPr="000605E7">
        <w:rPr>
          <w:rFonts w:ascii="Calibri" w:eastAsia="Calibri" w:hAnsi="Calibri" w:cs="Arial"/>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rsidR="000605E7" w:rsidRPr="000605E7" w:rsidRDefault="000605E7" w:rsidP="000605E7">
      <w:pPr>
        <w:autoSpaceDE w:val="0"/>
        <w:autoSpaceDN w:val="0"/>
        <w:adjustRightInd w:val="0"/>
        <w:jc w:val="both"/>
        <w:rPr>
          <w:rFonts w:ascii="Calibri" w:eastAsia="Calibri" w:hAnsi="Calibri" w:cs="Arial"/>
        </w:rPr>
      </w:pPr>
      <w:r w:rsidRPr="000605E7">
        <w:rPr>
          <w:rFonts w:ascii="Calibri" w:eastAsia="Calibri" w:hAnsi="Calibri" w:cs="Arial"/>
        </w:rPr>
        <w:t xml:space="preserve">Czy w związku z powyższym Zamawiający zaakceptuje inny niż określony przez Zamawiającego </w:t>
      </w:r>
      <w:r w:rsidRPr="000605E7">
        <w:rPr>
          <w:rFonts w:ascii="Calibri" w:eastAsia="Calibri" w:hAnsi="Calibri" w:cs="Arial"/>
        </w:rPr>
        <w:br/>
        <w:t xml:space="preserve">w umowie termin płatności tj. liczony od dnia wystawienia faktury określony jako 21 dni od daty wystawienia faktury VAT, pozwalający terminowo dokonać płatności za wykonane usługi w ramach przedmiotu zamówienia? </w:t>
      </w:r>
    </w:p>
    <w:p w:rsidR="000605E7" w:rsidRPr="005727B0" w:rsidRDefault="001704C9" w:rsidP="000605E7">
      <w:pPr>
        <w:autoSpaceDE w:val="0"/>
        <w:autoSpaceDN w:val="0"/>
        <w:adjustRightInd w:val="0"/>
        <w:jc w:val="both"/>
        <w:rPr>
          <w:rFonts w:cs="Arial"/>
          <w:b/>
        </w:rPr>
      </w:pPr>
      <w:r>
        <w:rPr>
          <w:rFonts w:cs="Arial"/>
        </w:rPr>
        <w:t>Odpowiedź</w:t>
      </w:r>
      <w:r w:rsidR="000605E7">
        <w:rPr>
          <w:rFonts w:cs="Arial"/>
        </w:rPr>
        <w:t xml:space="preserve">: </w:t>
      </w:r>
      <w:r w:rsidR="000605E7" w:rsidRPr="005727B0">
        <w:rPr>
          <w:rFonts w:cs="Arial"/>
          <w:b/>
        </w:rPr>
        <w:t xml:space="preserve">Zamawiający </w:t>
      </w:r>
      <w:r w:rsidR="005727B0" w:rsidRPr="005727B0">
        <w:rPr>
          <w:rFonts w:cs="Arial"/>
          <w:b/>
        </w:rPr>
        <w:t xml:space="preserve">dokonuje zmiany w </w:t>
      </w:r>
      <w:r w:rsidR="005727B0" w:rsidRPr="005727B0">
        <w:rPr>
          <w:rFonts w:ascii="Calibri" w:eastAsia="Calibri" w:hAnsi="Calibri" w:cs="Arial"/>
          <w:b/>
        </w:rPr>
        <w:t xml:space="preserve">Zaproszeniu Rozdział IV </w:t>
      </w:r>
      <w:proofErr w:type="spellStart"/>
      <w:r w:rsidR="005727B0" w:rsidRPr="005727B0">
        <w:rPr>
          <w:rFonts w:ascii="Calibri" w:eastAsia="Calibri" w:hAnsi="Calibri" w:cs="Arial"/>
          <w:b/>
        </w:rPr>
        <w:t>pkt</w:t>
      </w:r>
      <w:proofErr w:type="spellEnd"/>
      <w:r w:rsidR="005727B0" w:rsidRPr="005727B0">
        <w:rPr>
          <w:rFonts w:ascii="Calibri" w:eastAsia="Calibri" w:hAnsi="Calibri" w:cs="Arial"/>
          <w:b/>
        </w:rPr>
        <w:t xml:space="preserve"> 3.19 oraz Załączniku nr 1 </w:t>
      </w:r>
      <w:proofErr w:type="spellStart"/>
      <w:r w:rsidR="005727B0" w:rsidRPr="005727B0">
        <w:rPr>
          <w:rFonts w:ascii="Calibri" w:eastAsia="Calibri" w:hAnsi="Calibri" w:cs="Arial"/>
          <w:b/>
        </w:rPr>
        <w:t>pkt</w:t>
      </w:r>
      <w:proofErr w:type="spellEnd"/>
      <w:r w:rsidR="005727B0" w:rsidRPr="005727B0">
        <w:rPr>
          <w:rFonts w:ascii="Calibri" w:eastAsia="Calibri" w:hAnsi="Calibri" w:cs="Arial"/>
          <w:b/>
        </w:rPr>
        <w:t xml:space="preserve"> 2.2  </w:t>
      </w:r>
      <w:r w:rsidR="005727B0" w:rsidRPr="005727B0">
        <w:rPr>
          <w:rFonts w:cs="Arial"/>
          <w:b/>
        </w:rPr>
        <w:t>z wyrażenia:</w:t>
      </w:r>
    </w:p>
    <w:p w:rsidR="001704C9" w:rsidRDefault="000605E7" w:rsidP="000605E7">
      <w:pPr>
        <w:autoSpaceDE w:val="0"/>
        <w:autoSpaceDN w:val="0"/>
        <w:adjustRightInd w:val="0"/>
        <w:jc w:val="both"/>
        <w:rPr>
          <w:rFonts w:cs="Arial"/>
        </w:rPr>
      </w:pPr>
      <w:r>
        <w:rPr>
          <w:rFonts w:cs="Arial"/>
        </w:rPr>
        <w:t xml:space="preserve">„ </w:t>
      </w:r>
      <w:r w:rsidR="001704C9">
        <w:rPr>
          <w:rFonts w:cs="Arial"/>
        </w:rPr>
        <w:t>termin płatności 21 dni od daty otrzymania  faktury”</w:t>
      </w:r>
    </w:p>
    <w:p w:rsidR="005727B0" w:rsidRDefault="001704C9" w:rsidP="000605E7">
      <w:pPr>
        <w:autoSpaceDE w:val="0"/>
        <w:autoSpaceDN w:val="0"/>
        <w:adjustRightInd w:val="0"/>
        <w:jc w:val="both"/>
        <w:rPr>
          <w:rFonts w:cs="Arial"/>
        </w:rPr>
      </w:pPr>
      <w:r>
        <w:rPr>
          <w:rFonts w:cs="Arial"/>
        </w:rPr>
        <w:t>na</w:t>
      </w:r>
      <w:r w:rsidR="005727B0">
        <w:rPr>
          <w:rFonts w:cs="Arial"/>
        </w:rPr>
        <w:t xml:space="preserve"> wyrażenie treści</w:t>
      </w:r>
      <w:r>
        <w:rPr>
          <w:rFonts w:cs="Arial"/>
        </w:rPr>
        <w:t xml:space="preserve">: </w:t>
      </w:r>
    </w:p>
    <w:p w:rsidR="000605E7" w:rsidRPr="005727B0" w:rsidRDefault="001704C9" w:rsidP="000605E7">
      <w:pPr>
        <w:autoSpaceDE w:val="0"/>
        <w:autoSpaceDN w:val="0"/>
        <w:adjustRightInd w:val="0"/>
        <w:jc w:val="both"/>
        <w:rPr>
          <w:rFonts w:cs="Arial"/>
        </w:rPr>
      </w:pPr>
      <w:r w:rsidRPr="001704C9">
        <w:rPr>
          <w:rFonts w:cs="Arial"/>
          <w:b/>
        </w:rPr>
        <w:t>„termin płatności 14 dni od</w:t>
      </w:r>
      <w:r>
        <w:rPr>
          <w:rFonts w:cs="Arial"/>
          <w:b/>
        </w:rPr>
        <w:t xml:space="preserve"> daty</w:t>
      </w:r>
      <w:r w:rsidRPr="001704C9">
        <w:rPr>
          <w:rFonts w:cs="Arial"/>
          <w:b/>
        </w:rPr>
        <w:t xml:space="preserve"> otrzymania  faktury”</w:t>
      </w:r>
    </w:p>
    <w:p w:rsidR="000605E7" w:rsidRPr="000605E7" w:rsidRDefault="000605E7" w:rsidP="000605E7">
      <w:pPr>
        <w:autoSpaceDE w:val="0"/>
        <w:autoSpaceDN w:val="0"/>
        <w:adjustRightInd w:val="0"/>
        <w:jc w:val="both"/>
        <w:rPr>
          <w:rFonts w:ascii="Calibri" w:eastAsia="Calibri" w:hAnsi="Calibri" w:cs="Arial"/>
        </w:rPr>
      </w:pPr>
      <w:r w:rsidRPr="000605E7">
        <w:rPr>
          <w:rFonts w:ascii="Calibri" w:eastAsia="Calibri" w:hAnsi="Calibri" w:cs="Arial"/>
        </w:rPr>
        <w:t xml:space="preserve">Zamawiający określa także, że za dzień  zapłaty przyjmuje dzień obciążenia rachunku bankowego Zamawiającego. Pragniemy zwrócić uwagę na fakt, że takie określenie momentu zapłaty nie pozwala Wykonawcy swobodnie dysponować środkami za wykonane usługi – co jest niezgodne </w:t>
      </w:r>
      <w:r w:rsidR="001704C9">
        <w:rPr>
          <w:rFonts w:cs="Arial"/>
        </w:rPr>
        <w:br/>
      </w:r>
      <w:r w:rsidRPr="000605E7">
        <w:rPr>
          <w:rFonts w:ascii="Calibri" w:eastAsia="Calibri" w:hAnsi="Calibri" w:cs="Arial"/>
        </w:rPr>
        <w:t>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0605E7" w:rsidRPr="000605E7" w:rsidRDefault="000605E7" w:rsidP="000605E7">
      <w:pPr>
        <w:autoSpaceDE w:val="0"/>
        <w:autoSpaceDN w:val="0"/>
        <w:adjustRightInd w:val="0"/>
        <w:jc w:val="both"/>
        <w:rPr>
          <w:rFonts w:ascii="Calibri" w:eastAsia="Calibri" w:hAnsi="Calibri" w:cs="Arial"/>
        </w:rPr>
      </w:pPr>
      <w:r w:rsidRPr="000605E7">
        <w:rPr>
          <w:rFonts w:ascii="Calibri" w:eastAsia="Calibri" w:hAnsi="Calibri" w:cs="Arial"/>
        </w:rPr>
        <w:lastRenderedPageBreak/>
        <w:t>Czy ze względu na to, że faktyczną możliwością dysponowania środkami jest data ich wpływu na rachunek Wykonawcy, Zamawiający dopuszcza zmianę określenia dnia zapłaty według powszechnie stosowanej formy w obrocie gospodarczym: „Za dzień zapłaty uważa się dzień wpływu środków na rachunek bankowy Wykonawcy”?</w:t>
      </w:r>
    </w:p>
    <w:p w:rsidR="001704C9" w:rsidRDefault="001704C9" w:rsidP="00F50C49">
      <w:pPr>
        <w:jc w:val="both"/>
      </w:pPr>
      <w:r>
        <w:t xml:space="preserve">Odpowiedź: </w:t>
      </w:r>
      <w:r w:rsidRPr="001704C9">
        <w:rPr>
          <w:b/>
        </w:rPr>
        <w:t>Zamawiający nie</w:t>
      </w:r>
      <w:r w:rsidR="005727B0">
        <w:rPr>
          <w:b/>
        </w:rPr>
        <w:t xml:space="preserve"> wyraża zgody na proponowaną zmianę. Wymaga zgodnie z Zaproszeniem do składania ofert.</w:t>
      </w:r>
      <w:r w:rsidRPr="001704C9">
        <w:rPr>
          <w:b/>
        </w:rPr>
        <w:t xml:space="preserve"> </w:t>
      </w:r>
    </w:p>
    <w:p w:rsidR="001704C9" w:rsidRPr="001704C9" w:rsidRDefault="001704C9" w:rsidP="001704C9">
      <w:pPr>
        <w:autoSpaceDE w:val="0"/>
        <w:autoSpaceDN w:val="0"/>
        <w:adjustRightInd w:val="0"/>
        <w:jc w:val="both"/>
        <w:rPr>
          <w:rFonts w:ascii="Calibri" w:eastAsia="Calibri" w:hAnsi="Calibri" w:cs="Arial"/>
        </w:rPr>
      </w:pPr>
      <w:r>
        <w:rPr>
          <w:rFonts w:cs="Arial"/>
        </w:rPr>
        <w:br/>
      </w:r>
      <w:r w:rsidRPr="001704C9">
        <w:rPr>
          <w:rFonts w:ascii="Calibri" w:eastAsia="Calibri" w:hAnsi="Calibri" w:cs="Arial"/>
        </w:rPr>
        <w:t>Pytanie 5.</w:t>
      </w:r>
    </w:p>
    <w:p w:rsidR="001704C9" w:rsidRPr="001704C9" w:rsidRDefault="001704C9" w:rsidP="001704C9">
      <w:pPr>
        <w:autoSpaceDE w:val="0"/>
        <w:autoSpaceDN w:val="0"/>
        <w:adjustRightInd w:val="0"/>
        <w:rPr>
          <w:rFonts w:ascii="Calibri" w:eastAsia="Calibri" w:hAnsi="Calibri" w:cs="Arial"/>
        </w:rPr>
      </w:pPr>
      <w:r w:rsidRPr="001704C9">
        <w:rPr>
          <w:rFonts w:ascii="Calibri" w:eastAsia="Calibri" w:hAnsi="Calibri" w:cs="Arial"/>
        </w:rPr>
        <w:t xml:space="preserve">Wykonawca wnosi o modyfikację zapisu </w:t>
      </w:r>
      <w:proofErr w:type="spellStart"/>
      <w:r w:rsidRPr="001704C9">
        <w:rPr>
          <w:rFonts w:ascii="Calibri" w:eastAsia="Calibri" w:hAnsi="Calibri" w:cs="Arial"/>
        </w:rPr>
        <w:t>pkt</w:t>
      </w:r>
      <w:proofErr w:type="spellEnd"/>
      <w:r w:rsidRPr="001704C9">
        <w:rPr>
          <w:rFonts w:ascii="Calibri" w:eastAsia="Calibri" w:hAnsi="Calibri" w:cs="Arial"/>
        </w:rPr>
        <w:t xml:space="preserve"> 3.22 w Zaproszeniu polegającą na dodaniu  litery d) </w:t>
      </w:r>
    </w:p>
    <w:p w:rsidR="001704C9" w:rsidRPr="001704C9" w:rsidRDefault="001704C9" w:rsidP="001704C9">
      <w:pPr>
        <w:autoSpaceDE w:val="0"/>
        <w:autoSpaceDN w:val="0"/>
        <w:adjustRightInd w:val="0"/>
        <w:rPr>
          <w:rFonts w:ascii="Calibri" w:eastAsia="Calibri" w:hAnsi="Calibri" w:cs="Arial"/>
        </w:rPr>
      </w:pPr>
      <w:r w:rsidRPr="001704C9">
        <w:rPr>
          <w:rFonts w:ascii="Calibri" w:eastAsia="Calibri" w:hAnsi="Calibri" w:cs="Arial"/>
        </w:rPr>
        <w:t>o treści:</w:t>
      </w:r>
    </w:p>
    <w:p w:rsidR="001704C9" w:rsidRPr="007E2FF8" w:rsidRDefault="001704C9" w:rsidP="001704C9">
      <w:pPr>
        <w:autoSpaceDE w:val="0"/>
        <w:autoSpaceDN w:val="0"/>
        <w:adjustRightInd w:val="0"/>
        <w:jc w:val="both"/>
        <w:rPr>
          <w:rFonts w:eastAsia="Calibri" w:cs="Arial"/>
          <w:i/>
        </w:rPr>
      </w:pPr>
      <w:r w:rsidRPr="001704C9">
        <w:rPr>
          <w:rFonts w:ascii="Calibri" w:eastAsia="Calibri" w:hAnsi="Calibri" w:cs="Arial"/>
          <w:i/>
        </w:rPr>
        <w:t xml:space="preserve">„zmiany cen jednostkowych za świadczenie usług pocztowych wyłącznie po ich zatwierdzeniu przez </w:t>
      </w:r>
      <w:r w:rsidRPr="007E2FF8">
        <w:rPr>
          <w:rFonts w:eastAsia="Calibri" w:cs="Arial"/>
          <w:i/>
        </w:rPr>
        <w:t>Prezesa Urzędu Komunikacji Elektronicznej”.</w:t>
      </w:r>
    </w:p>
    <w:p w:rsidR="001704C9" w:rsidRPr="007E2FF8" w:rsidRDefault="001704C9" w:rsidP="001704C9">
      <w:pPr>
        <w:autoSpaceDE w:val="0"/>
        <w:autoSpaceDN w:val="0"/>
        <w:adjustRightInd w:val="0"/>
        <w:jc w:val="both"/>
        <w:rPr>
          <w:rFonts w:eastAsia="Calibri" w:cs="Arial"/>
          <w:b/>
        </w:rPr>
      </w:pPr>
      <w:r w:rsidRPr="007E2FF8">
        <w:rPr>
          <w:rFonts w:cs="Arial"/>
        </w:rPr>
        <w:t>Odpowiedź</w:t>
      </w:r>
      <w:r w:rsidR="005727B0">
        <w:rPr>
          <w:rFonts w:cs="Arial"/>
        </w:rPr>
        <w:t>: Z</w:t>
      </w:r>
      <w:r w:rsidR="005727B0">
        <w:rPr>
          <w:rFonts w:cs="Arial"/>
          <w:b/>
        </w:rPr>
        <w:t xml:space="preserve">amawiający wyraża zgodę i modyfikuje zapis w Zaproszeniu </w:t>
      </w:r>
      <w:proofErr w:type="spellStart"/>
      <w:r w:rsidR="005727B0">
        <w:rPr>
          <w:rFonts w:cs="Arial"/>
          <w:b/>
        </w:rPr>
        <w:t>pkt</w:t>
      </w:r>
      <w:proofErr w:type="spellEnd"/>
      <w:r w:rsidR="005727B0">
        <w:rPr>
          <w:rFonts w:cs="Arial"/>
          <w:b/>
        </w:rPr>
        <w:t xml:space="preserve"> 3.22</w:t>
      </w:r>
      <w:r w:rsidRPr="007E2FF8">
        <w:rPr>
          <w:rFonts w:cs="Arial"/>
          <w:b/>
        </w:rPr>
        <w:t xml:space="preserve"> poprzez dodatnie litery d) </w:t>
      </w:r>
      <w:r w:rsidRPr="007E2FF8">
        <w:rPr>
          <w:rFonts w:eastAsia="Calibri" w:cs="Arial"/>
          <w:b/>
        </w:rPr>
        <w:t>zmiany cen jednostkowych za świadczenie usług pocztowych wyłącznie po ich zatwierdzeniu przez Prezesa Urzędu Komunikacji Elektronicznej</w:t>
      </w:r>
      <w:r w:rsidRPr="007E2FF8">
        <w:rPr>
          <w:rFonts w:cs="Arial"/>
          <w:b/>
        </w:rPr>
        <w:t>.</w:t>
      </w:r>
    </w:p>
    <w:p w:rsidR="001704C9" w:rsidRPr="007E2FF8" w:rsidRDefault="001704C9" w:rsidP="001704C9">
      <w:pPr>
        <w:autoSpaceDE w:val="0"/>
        <w:autoSpaceDN w:val="0"/>
        <w:adjustRightInd w:val="0"/>
        <w:jc w:val="both"/>
        <w:rPr>
          <w:rFonts w:eastAsia="Calibri" w:cs="Arial"/>
        </w:rPr>
      </w:pPr>
      <w:r w:rsidRPr="007E2FF8">
        <w:rPr>
          <w:rFonts w:eastAsia="Calibri" w:cs="Arial"/>
        </w:rPr>
        <w:t>Pytanie 6.</w:t>
      </w:r>
    </w:p>
    <w:p w:rsidR="001704C9" w:rsidRPr="007E2FF8" w:rsidRDefault="001704C9" w:rsidP="001704C9">
      <w:pPr>
        <w:pStyle w:val="Nagwek"/>
        <w:spacing w:line="276" w:lineRule="auto"/>
        <w:jc w:val="both"/>
        <w:rPr>
          <w:rFonts w:asciiTheme="minorHAnsi" w:hAnsiTheme="minorHAnsi" w:cs="Arial"/>
          <w:color w:val="000000"/>
          <w:sz w:val="22"/>
          <w:szCs w:val="22"/>
        </w:rPr>
      </w:pPr>
      <w:r w:rsidRPr="007E2FF8">
        <w:rPr>
          <w:rFonts w:asciiTheme="minorHAnsi" w:hAnsiTheme="minorHAnsi" w:cs="Arial"/>
          <w:sz w:val="22"/>
          <w:szCs w:val="22"/>
        </w:rPr>
        <w:t xml:space="preserve">Wykonawca wnosi o wykreślenie </w:t>
      </w:r>
      <w:proofErr w:type="spellStart"/>
      <w:r w:rsidRPr="007E2FF8">
        <w:rPr>
          <w:rFonts w:asciiTheme="minorHAnsi" w:hAnsiTheme="minorHAnsi" w:cs="Arial"/>
          <w:sz w:val="22"/>
          <w:szCs w:val="22"/>
        </w:rPr>
        <w:t>pkt</w:t>
      </w:r>
      <w:proofErr w:type="spellEnd"/>
      <w:r w:rsidRPr="007E2FF8">
        <w:rPr>
          <w:rFonts w:asciiTheme="minorHAnsi" w:hAnsiTheme="minorHAnsi" w:cs="Arial"/>
          <w:sz w:val="22"/>
          <w:szCs w:val="22"/>
        </w:rPr>
        <w:t xml:space="preserve"> 3.25 w Zaproszeniu  Rozdział IV w związku z </w:t>
      </w:r>
      <w:proofErr w:type="spellStart"/>
      <w:r w:rsidRPr="007E2FF8">
        <w:rPr>
          <w:rFonts w:asciiTheme="minorHAnsi" w:hAnsiTheme="minorHAnsi" w:cs="Arial"/>
          <w:color w:val="000000"/>
          <w:sz w:val="22"/>
          <w:szCs w:val="22"/>
        </w:rPr>
        <w:t>nierównorzędną</w:t>
      </w:r>
      <w:proofErr w:type="spellEnd"/>
      <w:r w:rsidRPr="007E2FF8">
        <w:rPr>
          <w:rFonts w:asciiTheme="minorHAnsi" w:hAnsiTheme="minorHAnsi" w:cs="Arial"/>
          <w:color w:val="000000"/>
          <w:sz w:val="22"/>
          <w:szCs w:val="22"/>
        </w:rPr>
        <w:t xml:space="preserve"> relacją w zakresie kar pomiędzy Zamawiającym   a Wykonawcą, gdzie temu ostatniemu nie przyznano tak daleko idących gwarancji  (w szczególności adekwatnych kar). Nie jest więc tu zachowana jakakolwiek elementarna zasada równości stron. </w:t>
      </w:r>
    </w:p>
    <w:p w:rsidR="007E2FF8" w:rsidRDefault="00F83C4D" w:rsidP="001704C9">
      <w:pPr>
        <w:pStyle w:val="Nagwek"/>
        <w:spacing w:line="276" w:lineRule="auto"/>
        <w:jc w:val="both"/>
        <w:rPr>
          <w:rFonts w:asciiTheme="minorHAnsi" w:hAnsiTheme="minorHAnsi"/>
          <w:b/>
        </w:rPr>
      </w:pPr>
      <w:r w:rsidRPr="007E2FF8">
        <w:rPr>
          <w:rFonts w:asciiTheme="minorHAnsi" w:hAnsiTheme="minorHAnsi" w:cs="Arial"/>
          <w:color w:val="000000"/>
          <w:sz w:val="22"/>
          <w:szCs w:val="22"/>
        </w:rPr>
        <w:br/>
        <w:t xml:space="preserve">Odpowiedź: </w:t>
      </w:r>
      <w:r w:rsidR="00CD0A02" w:rsidRPr="007E2FF8">
        <w:rPr>
          <w:rFonts w:asciiTheme="minorHAnsi" w:hAnsiTheme="minorHAnsi" w:cs="Arial"/>
          <w:b/>
          <w:color w:val="000000"/>
          <w:sz w:val="22"/>
          <w:szCs w:val="22"/>
        </w:rPr>
        <w:t xml:space="preserve">Zamawiający </w:t>
      </w:r>
      <w:r w:rsidR="00CD0A02" w:rsidRPr="007E2FF8">
        <w:rPr>
          <w:rFonts w:asciiTheme="minorHAnsi" w:hAnsiTheme="minorHAnsi"/>
          <w:b/>
        </w:rPr>
        <w:t>dopuszcza</w:t>
      </w:r>
      <w:r w:rsidR="007E2FF8" w:rsidRPr="007E2FF8">
        <w:rPr>
          <w:rFonts w:asciiTheme="minorHAnsi" w:hAnsiTheme="minorHAnsi"/>
          <w:b/>
        </w:rPr>
        <w:t xml:space="preserve"> jedynie </w:t>
      </w:r>
      <w:r w:rsidR="00CD0A02" w:rsidRPr="007E2FF8">
        <w:rPr>
          <w:rFonts w:asciiTheme="minorHAnsi" w:hAnsiTheme="minorHAnsi"/>
          <w:b/>
        </w:rPr>
        <w:t xml:space="preserve">zmianę z </w:t>
      </w:r>
      <w:r w:rsidR="007E2FF8" w:rsidRPr="007E2FF8">
        <w:rPr>
          <w:rFonts w:asciiTheme="minorHAnsi" w:hAnsiTheme="minorHAnsi"/>
          <w:b/>
        </w:rPr>
        <w:t>:</w:t>
      </w:r>
    </w:p>
    <w:p w:rsidR="007E2FF8" w:rsidRDefault="007E2FF8" w:rsidP="001704C9">
      <w:pPr>
        <w:pStyle w:val="Nagwek"/>
        <w:spacing w:line="276" w:lineRule="auto"/>
        <w:jc w:val="both"/>
        <w:rPr>
          <w:rFonts w:asciiTheme="minorHAnsi" w:hAnsiTheme="minorHAnsi" w:cs="Arial"/>
          <w:sz w:val="22"/>
          <w:szCs w:val="22"/>
        </w:rPr>
      </w:pPr>
      <w:r>
        <w:rPr>
          <w:rFonts w:asciiTheme="minorHAnsi" w:hAnsiTheme="minorHAnsi" w:cs="Arial"/>
          <w:sz w:val="22"/>
          <w:szCs w:val="22"/>
        </w:rPr>
        <w:t>„</w:t>
      </w:r>
      <w:r w:rsidRPr="007E2FF8">
        <w:rPr>
          <w:rFonts w:asciiTheme="minorHAnsi" w:hAnsiTheme="minorHAnsi" w:cs="Arial"/>
          <w:sz w:val="22"/>
          <w:szCs w:val="22"/>
        </w:rPr>
        <w:t xml:space="preserve">W przypadku odstąpienia przez Wykonawcę od realizacji przedmiotu umowy </w:t>
      </w:r>
      <w:r w:rsidRPr="007E2FF8">
        <w:rPr>
          <w:rFonts w:asciiTheme="minorHAnsi" w:hAnsiTheme="minorHAnsi" w:cs="Arial"/>
          <w:sz w:val="22"/>
          <w:szCs w:val="22"/>
        </w:rPr>
        <w:br/>
        <w:t xml:space="preserve">z przyczyn leżących po stronie Wykonawcy, Zamawiający naliczy karę w wysokości 10 % wartości brutto zamówienia. W przypadku częściowego odstąpienia przez Zamawiającego od realizacji przedmiotu umowy z przyczyn leżących po stronie Wykonawcy, Zamawiający naliczy karę </w:t>
      </w:r>
      <w:r>
        <w:rPr>
          <w:rFonts w:asciiTheme="minorHAnsi" w:hAnsiTheme="minorHAnsi" w:cs="Arial"/>
          <w:sz w:val="22"/>
          <w:szCs w:val="22"/>
        </w:rPr>
        <w:br/>
      </w:r>
      <w:r w:rsidRPr="007E2FF8">
        <w:rPr>
          <w:rFonts w:asciiTheme="minorHAnsi" w:hAnsiTheme="minorHAnsi" w:cs="Arial"/>
          <w:sz w:val="22"/>
          <w:szCs w:val="22"/>
        </w:rPr>
        <w:t>w wysokości 10% wartości brutto niezrealizowanej części zamówienia</w:t>
      </w:r>
      <w:r>
        <w:rPr>
          <w:rFonts w:asciiTheme="minorHAnsi" w:hAnsiTheme="minorHAnsi" w:cs="Arial"/>
          <w:sz w:val="22"/>
          <w:szCs w:val="22"/>
        </w:rPr>
        <w:t>”.</w:t>
      </w:r>
    </w:p>
    <w:p w:rsidR="007E2FF8" w:rsidRPr="00812D50" w:rsidRDefault="007E2FF8" w:rsidP="001704C9">
      <w:pPr>
        <w:pStyle w:val="Nagwek"/>
        <w:spacing w:line="276" w:lineRule="auto"/>
        <w:jc w:val="both"/>
        <w:rPr>
          <w:rFonts w:asciiTheme="minorHAnsi" w:hAnsiTheme="minorHAnsi"/>
          <w:b/>
          <w:sz w:val="22"/>
          <w:szCs w:val="22"/>
        </w:rPr>
      </w:pPr>
      <w:r>
        <w:rPr>
          <w:rFonts w:asciiTheme="minorHAnsi" w:hAnsiTheme="minorHAnsi" w:cs="Arial"/>
          <w:sz w:val="22"/>
          <w:szCs w:val="22"/>
        </w:rPr>
        <w:br/>
        <w:t xml:space="preserve">na </w:t>
      </w:r>
      <w:r w:rsidRPr="007E2FF8">
        <w:rPr>
          <w:rFonts w:asciiTheme="minorHAnsi" w:hAnsiTheme="minorHAnsi" w:cs="Arial"/>
          <w:b/>
          <w:sz w:val="22"/>
          <w:szCs w:val="22"/>
        </w:rPr>
        <w:t xml:space="preserve">: </w:t>
      </w:r>
      <w:r w:rsidR="005727B0">
        <w:rPr>
          <w:rFonts w:asciiTheme="minorHAnsi" w:hAnsiTheme="minorHAnsi" w:cs="Arial"/>
          <w:b/>
          <w:sz w:val="22"/>
          <w:szCs w:val="22"/>
        </w:rPr>
        <w:t>„</w:t>
      </w:r>
      <w:r w:rsidRPr="007E2FF8">
        <w:rPr>
          <w:rFonts w:asciiTheme="minorHAnsi" w:hAnsiTheme="minorHAnsi" w:cs="Arial"/>
          <w:b/>
          <w:sz w:val="22"/>
          <w:szCs w:val="22"/>
        </w:rPr>
        <w:t xml:space="preserve">W przypadku odstąpienia przez Wykonawcę od realizacji przedmiotu umowy </w:t>
      </w:r>
      <w:r w:rsidRPr="007E2FF8">
        <w:rPr>
          <w:rFonts w:asciiTheme="minorHAnsi" w:hAnsiTheme="minorHAnsi" w:cs="Arial"/>
          <w:b/>
          <w:sz w:val="22"/>
          <w:szCs w:val="22"/>
        </w:rPr>
        <w:br/>
      </w:r>
      <w:r w:rsidRPr="00812D50">
        <w:rPr>
          <w:rFonts w:asciiTheme="minorHAnsi" w:hAnsiTheme="minorHAnsi" w:cs="Arial"/>
          <w:b/>
          <w:sz w:val="22"/>
          <w:szCs w:val="22"/>
        </w:rPr>
        <w:t>z przyczyn leżących po stronie Wykonawcy, Zamawia</w:t>
      </w:r>
      <w:r w:rsidR="00812D50" w:rsidRPr="00812D50">
        <w:rPr>
          <w:rFonts w:asciiTheme="minorHAnsi" w:hAnsiTheme="minorHAnsi" w:cs="Arial"/>
          <w:b/>
          <w:sz w:val="22"/>
          <w:szCs w:val="22"/>
        </w:rPr>
        <w:t>jący naliczy karę w wysokości 5</w:t>
      </w:r>
      <w:r w:rsidRPr="00812D50">
        <w:rPr>
          <w:rFonts w:asciiTheme="minorHAnsi" w:hAnsiTheme="minorHAnsi" w:cs="Arial"/>
          <w:b/>
          <w:sz w:val="22"/>
          <w:szCs w:val="22"/>
        </w:rPr>
        <w:t xml:space="preserve"> % wartości brutto zamówienia. W przypadku częściowego odstąpienia przez Zamawiającego od realizacji przedmiotu umowy z przyczyn leżących po stronie Wykonawcy, Zamawiający naliczy karę </w:t>
      </w:r>
      <w:r w:rsidRPr="00812D50">
        <w:rPr>
          <w:rFonts w:asciiTheme="minorHAnsi" w:hAnsiTheme="minorHAnsi" w:cs="Arial"/>
          <w:b/>
          <w:sz w:val="22"/>
          <w:szCs w:val="22"/>
        </w:rPr>
        <w:br/>
      </w:r>
      <w:r w:rsidR="00812D50" w:rsidRPr="00812D50">
        <w:rPr>
          <w:rFonts w:asciiTheme="minorHAnsi" w:hAnsiTheme="minorHAnsi" w:cs="Arial"/>
          <w:b/>
          <w:sz w:val="22"/>
          <w:szCs w:val="22"/>
        </w:rPr>
        <w:t xml:space="preserve">w wysokości 5 </w:t>
      </w:r>
      <w:r w:rsidRPr="00812D50">
        <w:rPr>
          <w:rFonts w:asciiTheme="minorHAnsi" w:hAnsiTheme="minorHAnsi" w:cs="Arial"/>
          <w:b/>
          <w:sz w:val="22"/>
          <w:szCs w:val="22"/>
        </w:rPr>
        <w:t>% wartości brutto niezrealizowanej części zamówienia</w:t>
      </w:r>
      <w:r w:rsidR="00812D50" w:rsidRPr="00812D50">
        <w:rPr>
          <w:rFonts w:asciiTheme="minorHAnsi" w:hAnsiTheme="minorHAnsi" w:cs="Arial"/>
          <w:b/>
          <w:sz w:val="22"/>
          <w:szCs w:val="22"/>
        </w:rPr>
        <w:t>”.</w:t>
      </w:r>
    </w:p>
    <w:p w:rsidR="001704C9" w:rsidRPr="00812D50" w:rsidRDefault="007E2FF8" w:rsidP="00812D50">
      <w:pPr>
        <w:pStyle w:val="Nagwek"/>
        <w:spacing w:line="276" w:lineRule="auto"/>
        <w:jc w:val="both"/>
        <w:rPr>
          <w:rFonts w:asciiTheme="minorHAnsi" w:hAnsiTheme="minorHAnsi" w:cs="Arial"/>
          <w:color w:val="000000"/>
          <w:sz w:val="22"/>
          <w:szCs w:val="22"/>
        </w:rPr>
      </w:pPr>
      <w:r w:rsidRPr="00812D50">
        <w:rPr>
          <w:rFonts w:asciiTheme="minorHAnsi" w:hAnsiTheme="minorHAnsi"/>
          <w:sz w:val="22"/>
          <w:szCs w:val="22"/>
        </w:rPr>
        <w:br/>
      </w:r>
      <w:r w:rsidR="00F83C4D" w:rsidRPr="00812D50">
        <w:rPr>
          <w:rFonts w:asciiTheme="minorHAnsi" w:hAnsiTheme="minorHAnsi" w:cs="Arial"/>
          <w:sz w:val="22"/>
          <w:szCs w:val="22"/>
        </w:rPr>
        <w:br/>
      </w:r>
      <w:r w:rsidR="001704C9" w:rsidRPr="00812D50">
        <w:rPr>
          <w:rFonts w:asciiTheme="minorHAnsi" w:eastAsia="Calibri" w:hAnsiTheme="minorHAnsi" w:cs="Arial"/>
          <w:sz w:val="22"/>
          <w:szCs w:val="22"/>
        </w:rPr>
        <w:t>Pytanie 7.</w:t>
      </w:r>
    </w:p>
    <w:p w:rsidR="00F83C4D" w:rsidRPr="00812D50" w:rsidRDefault="001704C9" w:rsidP="001704C9">
      <w:pPr>
        <w:autoSpaceDE w:val="0"/>
        <w:autoSpaceDN w:val="0"/>
        <w:adjustRightInd w:val="0"/>
        <w:jc w:val="both"/>
        <w:rPr>
          <w:rFonts w:cs="Arial"/>
        </w:rPr>
      </w:pPr>
      <w:r w:rsidRPr="00812D50">
        <w:rPr>
          <w:rFonts w:eastAsia="Calibri" w:cs="Arial"/>
        </w:rPr>
        <w:t xml:space="preserve">Wykonawca wnosi o wyjaśnienie  o jakie przesyłki chodzi w Załączniku nr 2 – Formularz cenowy, strona pierwsza po poz. 7 - Listy krajowe gabaryt „A”. </w:t>
      </w:r>
    </w:p>
    <w:p w:rsidR="0090670A" w:rsidRDefault="00F83C4D" w:rsidP="001704C9">
      <w:pPr>
        <w:autoSpaceDE w:val="0"/>
        <w:autoSpaceDN w:val="0"/>
        <w:adjustRightInd w:val="0"/>
        <w:jc w:val="both"/>
        <w:rPr>
          <w:rFonts w:cs="Arial"/>
        </w:rPr>
      </w:pPr>
      <w:r w:rsidRPr="00812D50">
        <w:rPr>
          <w:rFonts w:cs="Arial"/>
        </w:rPr>
        <w:lastRenderedPageBreak/>
        <w:t xml:space="preserve">Odpowiedź: </w:t>
      </w:r>
      <w:r w:rsidR="0090670A" w:rsidRPr="0090670A">
        <w:rPr>
          <w:rFonts w:cs="Arial"/>
          <w:b/>
        </w:rPr>
        <w:t xml:space="preserve">Zamawiający informuję, że w Załączniku nr 2 – Formularz cenowy po poz. 7 uwzględnione są </w:t>
      </w:r>
      <w:r w:rsidRPr="0090670A">
        <w:rPr>
          <w:rFonts w:cs="Arial"/>
          <w:b/>
        </w:rPr>
        <w:t>Listy krajowe gabaryt „B” w g</w:t>
      </w:r>
      <w:r w:rsidR="0090670A" w:rsidRPr="0090670A">
        <w:rPr>
          <w:rFonts w:cs="Arial"/>
          <w:b/>
        </w:rPr>
        <w:t>. Zamawiający modyfikuje załącznik nr 2 – Formularz cenowy poprzez dopisanie Listy krajowe gabaryt „B” w g.</w:t>
      </w:r>
      <w:r w:rsidR="0090670A" w:rsidRPr="0090670A">
        <w:rPr>
          <w:rFonts w:cs="Arial"/>
          <w:b/>
        </w:rPr>
        <w:br/>
      </w:r>
    </w:p>
    <w:p w:rsidR="001704C9" w:rsidRPr="00812D50" w:rsidRDefault="0090670A" w:rsidP="001704C9">
      <w:pPr>
        <w:autoSpaceDE w:val="0"/>
        <w:autoSpaceDN w:val="0"/>
        <w:adjustRightInd w:val="0"/>
        <w:jc w:val="both"/>
        <w:rPr>
          <w:rFonts w:eastAsia="Calibri" w:cs="Arial"/>
        </w:rPr>
      </w:pPr>
      <w:r>
        <w:rPr>
          <w:rFonts w:cs="Arial"/>
          <w:b/>
        </w:rPr>
        <w:t xml:space="preserve"> </w:t>
      </w:r>
      <w:r w:rsidR="001704C9" w:rsidRPr="00812D50">
        <w:rPr>
          <w:rFonts w:eastAsia="Calibri" w:cs="Arial"/>
        </w:rPr>
        <w:t>Pytanie 8.</w:t>
      </w:r>
    </w:p>
    <w:p w:rsidR="00F83C4D" w:rsidRPr="00812D50" w:rsidRDefault="001704C9" w:rsidP="001704C9">
      <w:pPr>
        <w:autoSpaceDE w:val="0"/>
        <w:autoSpaceDN w:val="0"/>
        <w:adjustRightInd w:val="0"/>
        <w:jc w:val="both"/>
        <w:rPr>
          <w:rFonts w:cs="Arial"/>
        </w:rPr>
      </w:pPr>
      <w:r w:rsidRPr="00812D50">
        <w:rPr>
          <w:rFonts w:eastAsia="Calibri" w:cs="Arial"/>
        </w:rPr>
        <w:t>W związku z koniecznością prawidłowego przygotowania oferty wykonawca wnosi o przedłużenie terminu składania ofert.</w:t>
      </w:r>
    </w:p>
    <w:p w:rsidR="0090670A" w:rsidRDefault="00F83C4D" w:rsidP="0090670A">
      <w:pPr>
        <w:rPr>
          <w:b/>
        </w:rPr>
      </w:pPr>
      <w:r w:rsidRPr="00812D50">
        <w:t xml:space="preserve">Odpowiedź:  </w:t>
      </w:r>
      <w:r w:rsidRPr="00812D50">
        <w:rPr>
          <w:b/>
        </w:rPr>
        <w:t xml:space="preserve">Wykonawca </w:t>
      </w:r>
      <w:r w:rsidR="005727B0">
        <w:rPr>
          <w:b/>
        </w:rPr>
        <w:t>zmienia termin składania ofert z 27.06.2018 roku (środa)</w:t>
      </w:r>
      <w:r w:rsidR="0090670A">
        <w:rPr>
          <w:b/>
        </w:rPr>
        <w:t xml:space="preserve"> do godziny 11:00</w:t>
      </w:r>
      <w:r w:rsidR="005727B0">
        <w:rPr>
          <w:b/>
        </w:rPr>
        <w:t xml:space="preserve"> na 02.07.2018 </w:t>
      </w:r>
      <w:r w:rsidR="0090670A">
        <w:rPr>
          <w:b/>
        </w:rPr>
        <w:t>roku ( poniedziałek) do godziny 11:00.</w:t>
      </w:r>
    </w:p>
    <w:p w:rsidR="0090670A" w:rsidRDefault="0090670A" w:rsidP="0090670A">
      <w:pPr>
        <w:rPr>
          <w:b/>
        </w:rPr>
      </w:pPr>
    </w:p>
    <w:p w:rsidR="00F83C4D" w:rsidRPr="007E2FF8" w:rsidRDefault="0090670A" w:rsidP="0090670A">
      <w:r>
        <w:rPr>
          <w:b/>
        </w:rPr>
        <w:tab/>
      </w:r>
      <w:r w:rsidRPr="0090670A">
        <w:t>Pozostałe zapisy zaproszenia do składania ofert wraz z załącznikami pozostają bez zmiany.</w:t>
      </w:r>
      <w:r w:rsidRPr="0090670A">
        <w:br/>
      </w:r>
      <w:r w:rsidRPr="0090670A">
        <w:br/>
      </w:r>
      <w:r>
        <w:rPr>
          <w:b/>
        </w:rPr>
        <w:br/>
      </w:r>
      <w:r>
        <w:rPr>
          <w:b/>
        </w:rPr>
        <w:br/>
      </w:r>
      <w:r w:rsidR="00F83C4D" w:rsidRPr="007E2FF8">
        <w:t xml:space="preserve"> </w:t>
      </w:r>
    </w:p>
    <w:p w:rsidR="001704C9" w:rsidRPr="007E2FF8" w:rsidRDefault="0090670A" w:rsidP="0090670A">
      <w:pPr>
        <w:autoSpaceDE w:val="0"/>
        <w:autoSpaceDN w:val="0"/>
        <w:adjustRightInd w:val="0"/>
        <w:ind w:left="5664"/>
        <w:jc w:val="both"/>
        <w:rPr>
          <w:rFonts w:eastAsia="Calibri" w:cs="Arial"/>
        </w:rPr>
      </w:pPr>
      <w:r>
        <w:rPr>
          <w:rFonts w:cs="Arial"/>
        </w:rPr>
        <w:t xml:space="preserve"> </w:t>
      </w:r>
      <w:r w:rsidR="00F83C4D" w:rsidRPr="007E2FF8">
        <w:rPr>
          <w:rFonts w:cs="Arial"/>
        </w:rPr>
        <w:br/>
      </w:r>
      <w:r>
        <w:rPr>
          <w:rFonts w:eastAsia="Calibri" w:cs="Arial"/>
        </w:rPr>
        <w:t xml:space="preserve">        KOMENDANT</w:t>
      </w:r>
      <w:r>
        <w:rPr>
          <w:rFonts w:eastAsia="Calibri" w:cs="Arial"/>
        </w:rPr>
        <w:br/>
      </w:r>
      <w:r>
        <w:rPr>
          <w:rFonts w:eastAsia="Calibri" w:cs="Arial"/>
        </w:rPr>
        <w:br/>
      </w:r>
      <w:r>
        <w:rPr>
          <w:rFonts w:eastAsia="Calibri" w:cs="Arial"/>
        </w:rPr>
        <w:br/>
        <w:t>płk mgr Andrzej SKIBA</w:t>
      </w:r>
    </w:p>
    <w:p w:rsidR="001704C9" w:rsidRPr="007E2FF8" w:rsidRDefault="001704C9" w:rsidP="001704C9">
      <w:pPr>
        <w:autoSpaceDE w:val="0"/>
        <w:autoSpaceDN w:val="0"/>
        <w:adjustRightInd w:val="0"/>
        <w:jc w:val="both"/>
        <w:rPr>
          <w:rFonts w:eastAsia="Calibri" w:cs="Arial"/>
        </w:rPr>
      </w:pPr>
    </w:p>
    <w:p w:rsidR="00A8506A" w:rsidRPr="007E2FF8" w:rsidRDefault="00A8506A" w:rsidP="00F50C49">
      <w:pPr>
        <w:jc w:val="both"/>
      </w:pPr>
      <w:r w:rsidRPr="007E2FF8">
        <w:br/>
      </w:r>
    </w:p>
    <w:p w:rsidR="006A7A56" w:rsidRDefault="00A8506A" w:rsidP="00F50C49">
      <w:pPr>
        <w:jc w:val="both"/>
      </w:pPr>
      <w:r>
        <w:br/>
      </w:r>
    </w:p>
    <w:p w:rsidR="006A7A56" w:rsidRPr="006A7A56" w:rsidRDefault="006A7A56" w:rsidP="00F50C49">
      <w:pPr>
        <w:jc w:val="both"/>
      </w:pPr>
      <w:r>
        <w:br/>
      </w:r>
      <w:r>
        <w:br/>
      </w:r>
      <w:r>
        <w:br/>
      </w:r>
    </w:p>
    <w:p w:rsidR="006A7A56" w:rsidRDefault="006A7A56" w:rsidP="00F50C49">
      <w:pPr>
        <w:jc w:val="both"/>
      </w:pPr>
      <w:r>
        <w:br/>
      </w:r>
      <w:r>
        <w:br/>
      </w:r>
    </w:p>
    <w:p w:rsidR="00FA6E9B" w:rsidRDefault="00FA6E9B" w:rsidP="00F50C49">
      <w:pPr>
        <w:jc w:val="both"/>
      </w:pPr>
      <w:r>
        <w:br/>
      </w:r>
    </w:p>
    <w:sectPr w:rsidR="00FA6E9B" w:rsidSect="00360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0C49"/>
    <w:rsid w:val="000605E7"/>
    <w:rsid w:val="001704C9"/>
    <w:rsid w:val="002B3D31"/>
    <w:rsid w:val="00360C56"/>
    <w:rsid w:val="005727B0"/>
    <w:rsid w:val="00642339"/>
    <w:rsid w:val="006A7A56"/>
    <w:rsid w:val="006C1B63"/>
    <w:rsid w:val="007E2FF8"/>
    <w:rsid w:val="00812D50"/>
    <w:rsid w:val="0090670A"/>
    <w:rsid w:val="00A8506A"/>
    <w:rsid w:val="00CD0A02"/>
    <w:rsid w:val="00F50C49"/>
    <w:rsid w:val="00F83C4D"/>
    <w:rsid w:val="00FA6E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C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704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704C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6795</Characters>
  <Application>Microsoft Office Word</Application>
  <DocSecurity>4</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akloc</dc:creator>
  <cp:lastModifiedBy>mkamienski</cp:lastModifiedBy>
  <cp:revision>2</cp:revision>
  <cp:lastPrinted>2018-06-26T10:09:00Z</cp:lastPrinted>
  <dcterms:created xsi:type="dcterms:W3CDTF">2018-06-26T12:11:00Z</dcterms:created>
  <dcterms:modified xsi:type="dcterms:W3CDTF">2018-06-26T12:11:00Z</dcterms:modified>
</cp:coreProperties>
</file>